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Pristina" w:cs="Pristina" w:eastAsia="Pristina" w:hAnsi="Pristina"/>
          <w:b w:val="0"/>
          <w:color w:val="0070c0"/>
          <w:sz w:val="72"/>
          <w:szCs w:val="72"/>
          <w:vertAlign w:val="baseline"/>
        </w:rPr>
      </w:pPr>
      <w:r w:rsidDel="00000000" w:rsidR="00000000" w:rsidRPr="00000000">
        <w:rPr>
          <w:rFonts w:ascii="Pristina" w:cs="Pristina" w:eastAsia="Pristina" w:hAnsi="Pristina"/>
          <w:b w:val="1"/>
          <w:color w:val="0070c0"/>
          <w:sz w:val="72"/>
          <w:szCs w:val="72"/>
          <w:vertAlign w:val="baseline"/>
          <w:rtl w:val="0"/>
        </w:rPr>
        <w:t xml:space="preserve">Wanderline Vargas Correa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-977899</wp:posOffset>
                </wp:positionH>
                <wp:positionV relativeFrom="paragraph">
                  <wp:posOffset>-406399</wp:posOffset>
                </wp:positionV>
                <wp:extent cx="1473344" cy="1433171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 rot="660000">
                          <a:off x="4719890" y="3179290"/>
                          <a:ext cx="1252220" cy="1201420"/>
                        </a:xfrm>
                        <a:prstGeom prst="moon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FFFFFF">
                                <a:alpha val="60000"/>
                              </a:srgbClr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95B3D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-977899</wp:posOffset>
                </wp:positionH>
                <wp:positionV relativeFrom="paragraph">
                  <wp:posOffset>-406399</wp:posOffset>
                </wp:positionV>
                <wp:extent cx="1473344" cy="1433171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344" cy="14331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-444499</wp:posOffset>
                </wp:positionV>
                <wp:extent cx="1469622" cy="1429448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 rot="660000">
                          <a:off x="4719890" y="3179290"/>
                          <a:ext cx="1252220" cy="1201420"/>
                        </a:xfrm>
                        <a:prstGeom prst="moon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50000">
                              <a:srgbClr val="808080">
                                <a:alpha val="33725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81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-444499</wp:posOffset>
                </wp:positionV>
                <wp:extent cx="1469622" cy="1429448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622" cy="14294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-1104899</wp:posOffset>
                </wp:positionV>
                <wp:extent cx="7251141" cy="11137933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 rot="487788">
                          <a:off x="2682533" y="-58149"/>
                          <a:ext cx="5326934" cy="7676297"/>
                        </a:xfrm>
                        <a:prstGeom prst="moon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95B3D7">
                                <a:alpha val="60000"/>
                              </a:srgbClr>
                            </a:gs>
                            <a:gs pos="50000">
                              <a:srgbClr val="DBE5F1"/>
                            </a:gs>
                            <a:gs pos="100000">
                              <a:srgbClr val="95B3D7">
                                <a:alpha val="60000"/>
                              </a:srgbClr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95B3D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-1104899</wp:posOffset>
                </wp:positionV>
                <wp:extent cx="7251141" cy="11137933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1141" cy="111379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-1003299</wp:posOffset>
                </wp:positionH>
                <wp:positionV relativeFrom="paragraph">
                  <wp:posOffset>-1015999</wp:posOffset>
                </wp:positionV>
                <wp:extent cx="7251141" cy="11137933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 rot="487788">
                          <a:off x="2682533" y="-58149"/>
                          <a:ext cx="5326934" cy="7676297"/>
                        </a:xfrm>
                        <a:prstGeom prst="moon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FFFFFF">
                                <a:alpha val="33725"/>
                              </a:srgbClr>
                            </a:gs>
                            <a:gs pos="100000">
                              <a:srgbClr val="FBD4B4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FABF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-1003299</wp:posOffset>
                </wp:positionH>
                <wp:positionV relativeFrom="paragraph">
                  <wp:posOffset>-1015999</wp:posOffset>
                </wp:positionV>
                <wp:extent cx="7251141" cy="11137933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1141" cy="111379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-356234</wp:posOffset>
            </wp:positionH>
            <wp:positionV relativeFrom="paragraph">
              <wp:posOffset>-182879</wp:posOffset>
            </wp:positionV>
            <wp:extent cx="1021080" cy="1306830"/>
            <wp:effectExtent b="0" l="0" r="0" t="0"/>
            <wp:wrapNone/>
            <wp:docPr id="1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23411" l="4893" r="70030" t="24752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306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Calle  resp .12 No.50, Sector Las Cañitas </w:t>
      </w:r>
    </w:p>
    <w:p w:rsidR="00000000" w:rsidDel="00000000" w:rsidP="00000000" w:rsidRDefault="00000000" w:rsidRPr="00000000" w14:paraId="00000003">
      <w:pPr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Santo Domingo, Distrito Nacional</w:t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32"/>
          <w:szCs w:val="32"/>
          <w:vertAlign w:val="baseline"/>
        </w:rPr>
      </w:pPr>
      <w:r w:rsidDel="00000000" w:rsidR="00000000" w:rsidRPr="00000000">
        <w:rPr>
          <w:color w:val="000000"/>
          <w:sz w:val="32"/>
          <w:szCs w:val="32"/>
          <w:vertAlign w:val="baseline"/>
          <w:rtl w:val="0"/>
        </w:rPr>
        <w:t xml:space="preserve">Cel.: 809-749-6959</w:t>
      </w:r>
    </w:p>
    <w:p w:rsidR="00000000" w:rsidDel="00000000" w:rsidP="00000000" w:rsidRDefault="00000000" w:rsidRPr="00000000" w14:paraId="00000005">
      <w:pPr>
        <w:jc w:val="center"/>
        <w:rPr>
          <w:b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139700</wp:posOffset>
                </wp:positionV>
                <wp:extent cx="0" cy="19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139700</wp:posOffset>
                </wp:positionV>
                <wp:extent cx="0" cy="1905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center"/>
        <w:rPr>
          <w:rFonts w:ascii="Pristina" w:cs="Pristina" w:eastAsia="Pristina" w:hAnsi="Pristina"/>
          <w:b w:val="0"/>
          <w:color w:val="0070c0"/>
          <w:sz w:val="50"/>
          <w:szCs w:val="50"/>
          <w:vertAlign w:val="baseline"/>
        </w:rPr>
      </w:pPr>
      <w:r w:rsidDel="00000000" w:rsidR="00000000" w:rsidRPr="00000000">
        <w:rPr>
          <w:rFonts w:ascii="Pristina" w:cs="Pristina" w:eastAsia="Pristina" w:hAnsi="Pristina"/>
          <w:b w:val="1"/>
          <w:color w:val="0070c0"/>
          <w:sz w:val="50"/>
          <w:szCs w:val="50"/>
          <w:vertAlign w:val="baseline"/>
          <w:rtl w:val="0"/>
        </w:rPr>
        <w:t xml:space="preserve">Objetivos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355600</wp:posOffset>
                </wp:positionV>
                <wp:extent cx="0" cy="190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355600</wp:posOffset>
                </wp:positionV>
                <wp:extent cx="0" cy="190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 Encontrar una organización que me permita aplicar los conocimientos adquiridos en los años de estudio, así como mi capacidad de planificación, organización y dirección del funcionamiento de una empresa en compañías y afines. </w:t>
      </w:r>
    </w:p>
    <w:p w:rsidR="00000000" w:rsidDel="00000000" w:rsidP="00000000" w:rsidRDefault="00000000" w:rsidRPr="00000000" w14:paraId="00000008">
      <w:pPr>
        <w:jc w:val="both"/>
        <w:rPr>
          <w:b w:val="0"/>
          <w:i w:val="0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b w:val="0"/>
          <w:i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color w:val="00000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Pristina" w:cs="Pristina" w:eastAsia="Pristina" w:hAnsi="Pristina"/>
          <w:b w:val="0"/>
          <w:color w:val="0070c0"/>
          <w:sz w:val="50"/>
          <w:szCs w:val="50"/>
          <w:vertAlign w:val="baseline"/>
        </w:rPr>
      </w:pPr>
      <w:r w:rsidDel="00000000" w:rsidR="00000000" w:rsidRPr="00000000">
        <w:rPr>
          <w:rFonts w:ascii="Pristina" w:cs="Pristina" w:eastAsia="Pristina" w:hAnsi="Pristina"/>
          <w:b w:val="1"/>
          <w:color w:val="0070c0"/>
          <w:sz w:val="50"/>
          <w:szCs w:val="50"/>
          <w:vertAlign w:val="baseline"/>
          <w:rtl w:val="0"/>
        </w:rPr>
        <w:t xml:space="preserve">Datos Personales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317500</wp:posOffset>
                </wp:positionV>
                <wp:extent cx="0" cy="19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317500</wp:posOffset>
                </wp:positionV>
                <wp:extent cx="0" cy="190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jc w:val="both"/>
        <w:rPr>
          <w:rFonts w:ascii="Arial" w:cs="Arial" w:eastAsia="Arial" w:hAnsi="Arial"/>
          <w:color w:val="00000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Cédula                                             </w:t>
        <w:tab/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001-1949544-8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Fecha de Nacimiento </w:t>
        <w:tab/>
        <w:tab/>
        <w:tab/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04 de octubre del 1995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Lugar de Nacimiento </w:t>
        <w:tab/>
        <w:tab/>
        <w:tab/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Santo Domingo, R. D.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Estado Civil </w:t>
        <w:tab/>
        <w:tab/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Soltero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Nacionalidad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Dominicana 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jc w:val="both"/>
        <w:rPr>
          <w:rFonts w:ascii="Arial" w:cs="Arial" w:eastAsia="Arial" w:hAnsi="Arial"/>
          <w:color w:val="00000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Pristina" w:cs="Pristina" w:eastAsia="Pristina" w:hAnsi="Pristina"/>
          <w:b w:val="0"/>
          <w:color w:val="0070c0"/>
          <w:sz w:val="50"/>
          <w:szCs w:val="50"/>
          <w:vertAlign w:val="baseline"/>
        </w:rPr>
      </w:pPr>
      <w:r w:rsidDel="00000000" w:rsidR="00000000" w:rsidRPr="00000000">
        <w:rPr>
          <w:rFonts w:ascii="Pristina" w:cs="Pristina" w:eastAsia="Pristina" w:hAnsi="Pristina"/>
          <w:b w:val="1"/>
          <w:color w:val="0070c0"/>
          <w:sz w:val="50"/>
          <w:szCs w:val="50"/>
          <w:vertAlign w:val="baseline"/>
          <w:rtl w:val="0"/>
        </w:rPr>
        <w:t xml:space="preserve">Nivel Educacional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330200</wp:posOffset>
                </wp:positionV>
                <wp:extent cx="0" cy="19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330200</wp:posOffset>
                </wp:positionV>
                <wp:extent cx="0" cy="190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line="276" w:lineRule="auto"/>
        <w:ind w:left="720" w:right="-406" w:firstLine="0"/>
        <w:jc w:val="both"/>
        <w:rPr>
          <w:rFonts w:ascii="Arial" w:cs="Arial" w:eastAsia="Arial" w:hAnsi="Arial"/>
          <w:b w:val="0"/>
          <w:color w:val="00000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360" w:right="-406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Primaria</w:t>
        <w:tab/>
        <w:tab/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Escuela Santo Domingo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360" w:right="-406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Secundaria                                      </w:t>
        <w:tab/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Liceo Pedro Enrique Ureña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360" w:right="-406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Universitario</w:t>
        <w:tab/>
        <w:tab/>
        <w:tab/>
        <w:tab/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Est. Contabilidad (O&amp;M)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360" w:right="-406" w:firstLine="0"/>
        <w:jc w:val="both"/>
        <w:rPr>
          <w:rFonts w:ascii="Arial" w:cs="Arial" w:eastAsia="Arial" w:hAnsi="Arial"/>
          <w:color w:val="00000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Pristina" w:cs="Pristina" w:eastAsia="Pristina" w:hAnsi="Pristina"/>
          <w:b w:val="0"/>
          <w:color w:val="0070c0"/>
          <w:sz w:val="50"/>
          <w:szCs w:val="50"/>
          <w:vertAlign w:val="baseline"/>
        </w:rPr>
      </w:pPr>
      <w:r w:rsidDel="00000000" w:rsidR="00000000" w:rsidRPr="00000000">
        <w:rPr>
          <w:rFonts w:ascii="Pristina" w:cs="Pristina" w:eastAsia="Pristina" w:hAnsi="Pristina"/>
          <w:b w:val="1"/>
          <w:color w:val="0070c0"/>
          <w:sz w:val="50"/>
          <w:szCs w:val="50"/>
          <w:vertAlign w:val="baseline"/>
          <w:rtl w:val="0"/>
        </w:rPr>
        <w:t xml:space="preserve">Cursos Técnicos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330200</wp:posOffset>
                </wp:positionV>
                <wp:extent cx="0" cy="190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330200</wp:posOffset>
                </wp:positionV>
                <wp:extent cx="0" cy="1905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76" w:lineRule="auto"/>
        <w:ind w:left="360" w:right="-406" w:hanging="360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Técnico en informática                </w:t>
        <w:tab/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CTC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360" w:right="-406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Auxiliar Contabilidad</w:t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INFOTEP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360" w:right="-406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Manejador Programas Oficina e Internet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INFOTEP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360" w:right="-406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Auxiliar Secretarial</w:t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INFOTEP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76" w:lineRule="auto"/>
        <w:ind w:left="360" w:right="-406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Redacción y Ortografía</w:t>
        <w:tab/>
        <w:tab/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INFOTEP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" w:lineRule="auto"/>
        <w:ind w:left="360" w:right="-406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Ventas</w:t>
        <w:tab/>
        <w:tab/>
        <w:tab/>
        <w:tab/>
        <w:tab/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Talleres Padre Abel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" w:lineRule="auto"/>
        <w:ind w:left="360" w:right="-406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Operador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Montacargas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IMCA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360" w:right="-406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360" w:right="-406" w:firstLine="0"/>
        <w:jc w:val="center"/>
        <w:rPr>
          <w:rFonts w:ascii="Pristina" w:cs="Pristina" w:eastAsia="Pristina" w:hAnsi="Pristina"/>
          <w:b w:val="0"/>
          <w:color w:val="0070c0"/>
          <w:sz w:val="50"/>
          <w:szCs w:val="50"/>
          <w:vertAlign w:val="baseline"/>
        </w:rPr>
      </w:pPr>
      <w:r w:rsidDel="00000000" w:rsidR="00000000" w:rsidRPr="00000000">
        <w:rPr>
          <w:rFonts w:ascii="Pristina" w:cs="Pristina" w:eastAsia="Pristina" w:hAnsi="Pristina"/>
          <w:b w:val="1"/>
          <w:color w:val="0070c0"/>
          <w:sz w:val="50"/>
          <w:szCs w:val="50"/>
          <w:vertAlign w:val="baseline"/>
          <w:rtl w:val="0"/>
        </w:rPr>
        <w:t xml:space="preserve">Experiencias Laborales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330200</wp:posOffset>
                </wp:positionV>
                <wp:extent cx="0" cy="190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330200</wp:posOffset>
                </wp:positionV>
                <wp:extent cx="0" cy="1905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Auxiliar de almacén                </w:t>
        <w:tab/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IMCA 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76" w:lineRule="auto"/>
        <w:ind w:left="360" w:hanging="360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Despachador </w:t>
        <w:tab/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Almacenes Unidos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color w:val="00000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Pristina" w:cs="Pristina" w:eastAsia="Pristina" w:hAnsi="Pristina"/>
          <w:b w:val="0"/>
          <w:color w:val="0070c0"/>
          <w:sz w:val="50"/>
          <w:szCs w:val="50"/>
          <w:vertAlign w:val="baseline"/>
        </w:rPr>
      </w:pPr>
      <w:r w:rsidDel="00000000" w:rsidR="00000000" w:rsidRPr="00000000">
        <w:rPr>
          <w:rFonts w:ascii="Pristina" w:cs="Pristina" w:eastAsia="Pristina" w:hAnsi="Pristina"/>
          <w:b w:val="1"/>
          <w:color w:val="0070c0"/>
          <w:sz w:val="50"/>
          <w:szCs w:val="50"/>
          <w:vertAlign w:val="baseline"/>
          <w:rtl w:val="0"/>
        </w:rPr>
        <w:t xml:space="preserve">Referencias Personales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330200</wp:posOffset>
                </wp:positionV>
                <wp:extent cx="0" cy="190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330200</wp:posOffset>
                </wp:positionV>
                <wp:extent cx="0" cy="1905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jc w:val="both"/>
        <w:rPr>
          <w:rFonts w:ascii="Arial" w:cs="Arial" w:eastAsia="Arial" w:hAnsi="Arial"/>
          <w:color w:val="00000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jc w:val="both"/>
        <w:rPr>
          <w:rFonts w:ascii="Arial" w:cs="Arial" w:eastAsia="Arial" w:hAnsi="Arial"/>
          <w:b w:val="0"/>
          <w:color w:val="00000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360" w:hanging="360"/>
        <w:jc w:val="both"/>
        <w:rPr>
          <w:rFonts w:ascii="Arial" w:cs="Arial" w:eastAsia="Arial" w:hAnsi="Arial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vertAlign w:val="baseline"/>
          <w:rtl w:val="0"/>
        </w:rPr>
        <w:t xml:space="preserve">Sra. Anabel Vargas</w:t>
        <w:tab/>
        <w:tab/>
        <w:tab/>
        <w:t xml:space="preserve">: Cel.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vertAlign w:val="baseline"/>
          <w:rtl w:val="0"/>
        </w:rPr>
        <w:t xml:space="preserve">849-886-1695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6" w:lineRule="auto"/>
        <w:ind w:left="360" w:hanging="360"/>
        <w:jc w:val="both"/>
        <w:rPr>
          <w:rFonts w:ascii="Arial" w:cs="Arial" w:eastAsia="Arial" w:hAnsi="Arial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vertAlign w:val="baseline"/>
          <w:rtl w:val="0"/>
        </w:rPr>
        <w:t xml:space="preserve">Sr. Moisés Figueroa                 </w:t>
        <w:tab/>
        <w:t xml:space="preserve">: Cel.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vertAlign w:val="baseline"/>
          <w:rtl w:val="0"/>
        </w:rPr>
        <w:t xml:space="preserve">829-533-7310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6" w:lineRule="auto"/>
        <w:ind w:left="360" w:hanging="360"/>
        <w:rPr>
          <w:rFonts w:ascii="Arial" w:cs="Arial" w:eastAsia="Arial" w:hAnsi="Arial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vertAlign w:val="baseline"/>
          <w:rtl w:val="0"/>
        </w:rPr>
        <w:t xml:space="preserve">Sra. Cristina Mercedes              </w:t>
        <w:tab/>
        <w:t xml:space="preserve">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Cel.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 829-486-5027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4" w:top="709" w:left="1701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Pristi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🕮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70c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🕿"/>
      <w:lvlJc w:val="left"/>
      <w:pPr>
        <w:ind w:left="360" w:hanging="360"/>
      </w:pPr>
      <w:rPr>
        <w:rFonts w:ascii="Noto Sans Symbols" w:cs="Noto Sans Symbols" w:eastAsia="Noto Sans Symbols" w:hAnsi="Noto Sans Symbols"/>
        <w:smallCaps w:val="1"/>
        <w:color w:val="0070c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🕮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70c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70c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70c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11" Type="http://schemas.openxmlformats.org/officeDocument/2006/relationships/image" Target="media/image1.jpg"/><Relationship Id="rId22" Type="http://schemas.openxmlformats.org/officeDocument/2006/relationships/image" Target="media/image13.png"/><Relationship Id="rId10" Type="http://schemas.openxmlformats.org/officeDocument/2006/relationships/image" Target="media/image16.png"/><Relationship Id="rId21" Type="http://schemas.openxmlformats.org/officeDocument/2006/relationships/image" Target="media/image11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7.png"/><Relationship Id="rId14" Type="http://schemas.openxmlformats.org/officeDocument/2006/relationships/image" Target="media/image8.png"/><Relationship Id="rId17" Type="http://schemas.openxmlformats.org/officeDocument/2006/relationships/image" Target="media/image3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customXml" Target="../customXML/item1.xml"/><Relationship Id="rId18" Type="http://schemas.openxmlformats.org/officeDocument/2006/relationships/image" Target="media/image17.png"/><Relationship Id="rId7" Type="http://schemas.openxmlformats.org/officeDocument/2006/relationships/image" Target="media/image12.png"/><Relationship Id="rId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VhKjw7jA3/c1MQMUfJW31mCd5g==">AMUW2mWxCewb/mANOJF1v5Xb8BpcB2UDcLi56HEKURIvy+NTF3eHkjowOtNFGtO6aYDmKPiFTo0yiKGm1DtrkgvFeQ5xO0B0V84+MAoGyaXNsAPSclrjYF4=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2013-07-25T03:40:00Z</dcterms:created>
  <dc:creator>digitador2</dc:creator>
</cp:coreProperties>
</file>